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05A" w:rsidRPr="004419C7" w:rsidRDefault="00DE705A" w:rsidP="00DE705A">
      <w:pPr>
        <w:jc w:val="center"/>
        <w:rPr>
          <w:rFonts w:ascii="TH SarabunIT๙" w:hAnsi="TH SarabunIT๙" w:cs="TH SarabunIT๙"/>
          <w:sz w:val="32"/>
          <w:szCs w:val="32"/>
        </w:rPr>
      </w:pPr>
      <w:r w:rsidRPr="004419C7">
        <w:rPr>
          <w:rFonts w:ascii="TH SarabunIT๙" w:hAnsi="TH SarabunIT๙" w:cs="TH SarabunIT๙"/>
          <w:b/>
          <w:bCs/>
          <w:noProof/>
          <w:sz w:val="32"/>
          <w:szCs w:val="32"/>
          <w:lang w:eastAsia="en-US"/>
        </w:rPr>
        <w:drawing>
          <wp:inline distT="0" distB="0" distL="0" distR="0" wp14:anchorId="1ACF8DB9" wp14:editId="277CBF9C">
            <wp:extent cx="971550" cy="1095375"/>
            <wp:effectExtent l="19050" t="0" r="0" b="0"/>
            <wp:docPr id="4" name="Picture 1" descr="New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 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705A" w:rsidRPr="004419C7" w:rsidRDefault="00DE705A" w:rsidP="00DE705A">
      <w:pPr>
        <w:jc w:val="center"/>
        <w:rPr>
          <w:rFonts w:ascii="TH SarabunIT๙" w:hAnsi="TH SarabunIT๙" w:cs="TH SarabunIT๙"/>
          <w:sz w:val="32"/>
          <w:szCs w:val="32"/>
        </w:rPr>
      </w:pPr>
      <w:r w:rsidRPr="004419C7">
        <w:rPr>
          <w:rFonts w:ascii="TH SarabunIT๙" w:hAnsi="TH SarabunIT๙" w:cs="TH SarabunIT๙"/>
          <w:sz w:val="32"/>
          <w:szCs w:val="32"/>
          <w:cs/>
        </w:rPr>
        <w:t>ประกาศองค์การบริหารส่วนตำบลหนองไม้ไผ่</w:t>
      </w:r>
    </w:p>
    <w:p w:rsidR="00DE705A" w:rsidRPr="004419C7" w:rsidRDefault="00DE705A" w:rsidP="00DE705A">
      <w:pPr>
        <w:jc w:val="center"/>
        <w:rPr>
          <w:rFonts w:ascii="TH SarabunIT๙" w:hAnsi="TH SarabunIT๙" w:cs="TH SarabunIT๙"/>
          <w:sz w:val="32"/>
          <w:szCs w:val="32"/>
        </w:rPr>
      </w:pPr>
      <w:r w:rsidRPr="004419C7">
        <w:rPr>
          <w:rFonts w:ascii="TH SarabunIT๙" w:hAnsi="TH SarabunIT๙" w:cs="TH SarabunIT๙"/>
          <w:sz w:val="32"/>
          <w:szCs w:val="32"/>
          <w:cs/>
        </w:rPr>
        <w:t>เรื่อง ประกาศใช้แผนจัดหาพัสดุประจำปีงบประมาณ 255</w:t>
      </w:r>
      <w:r>
        <w:rPr>
          <w:rFonts w:ascii="TH SarabunIT๙" w:hAnsi="TH SarabunIT๙" w:cs="TH SarabunIT๙" w:hint="cs"/>
          <w:sz w:val="32"/>
          <w:szCs w:val="32"/>
          <w:cs/>
        </w:rPr>
        <w:t>9</w:t>
      </w:r>
    </w:p>
    <w:p w:rsidR="00DE705A" w:rsidRPr="004419C7" w:rsidRDefault="00DE705A" w:rsidP="00DE705A">
      <w:pPr>
        <w:jc w:val="center"/>
        <w:rPr>
          <w:rFonts w:ascii="TH SarabunIT๙" w:hAnsi="TH SarabunIT๙" w:cs="TH SarabunIT๙"/>
          <w:sz w:val="32"/>
          <w:szCs w:val="32"/>
        </w:rPr>
      </w:pPr>
      <w:r w:rsidRPr="004419C7">
        <w:rPr>
          <w:rFonts w:ascii="TH SarabunIT๙" w:hAnsi="TH SarabunIT๙" w:cs="TH SarabunIT๙"/>
          <w:sz w:val="32"/>
          <w:szCs w:val="32"/>
        </w:rPr>
        <w:t>***************</w:t>
      </w:r>
      <w:r>
        <w:rPr>
          <w:rFonts w:ascii="TH SarabunIT๙" w:hAnsi="TH SarabunIT๙" w:cs="TH SarabunIT๙"/>
          <w:sz w:val="32"/>
          <w:szCs w:val="32"/>
        </w:rPr>
        <w:t>*********************</w:t>
      </w:r>
    </w:p>
    <w:p w:rsidR="00DE705A" w:rsidRPr="004419C7" w:rsidRDefault="00DE705A" w:rsidP="00DE705A">
      <w:pPr>
        <w:rPr>
          <w:rFonts w:ascii="TH SarabunIT๙" w:hAnsi="TH SarabunIT๙" w:cs="TH SarabunIT๙"/>
          <w:sz w:val="32"/>
          <w:szCs w:val="32"/>
        </w:rPr>
      </w:pPr>
    </w:p>
    <w:p w:rsidR="00DE705A" w:rsidRPr="004419C7" w:rsidRDefault="00DE705A" w:rsidP="00DE705A">
      <w:pPr>
        <w:rPr>
          <w:rFonts w:ascii="TH SarabunIT๙" w:hAnsi="TH SarabunIT๙" w:cs="TH SarabunIT๙"/>
          <w:sz w:val="32"/>
          <w:szCs w:val="32"/>
        </w:rPr>
      </w:pPr>
      <w:r w:rsidRPr="004419C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419C7">
        <w:rPr>
          <w:rFonts w:ascii="TH SarabunIT๙" w:hAnsi="TH SarabunIT๙" w:cs="TH SarabunIT๙"/>
          <w:sz w:val="32"/>
          <w:szCs w:val="32"/>
          <w:cs/>
        </w:rPr>
        <w:t>ดัวยองค์การบริหารส่วนตำบลหนองไม้ไผ่ มีความประสงค์ให้การดำเนินการด้านการจัดซื้อ จัดจ้างและจัดหาพัสดุเป็นไป</w:t>
      </w:r>
      <w:r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Pr="004419C7">
        <w:rPr>
          <w:rFonts w:ascii="TH SarabunIT๙" w:hAnsi="TH SarabunIT๙" w:cs="TH SarabunIT๙"/>
          <w:sz w:val="32"/>
          <w:szCs w:val="32"/>
          <w:cs/>
        </w:rPr>
        <w:t>แผน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4419C7">
        <w:rPr>
          <w:rFonts w:ascii="TH SarabunIT๙" w:hAnsi="TH SarabunIT๙" w:cs="TH SarabunIT๙"/>
          <w:sz w:val="32"/>
          <w:szCs w:val="32"/>
          <w:cs/>
        </w:rPr>
        <w:t>เป็นไปด้วยความเรียบร้อย บรรลุเป้าหมายและก่อประโยชน์สูงสุดแก่ประชาชนในตำบล ทางองค์การบริหารส่วนตำบลหนองไม้ไผ่จึงได้จัดทำแผนการจัดหาพัสดุประจำปีงบประมาณ 255</w:t>
      </w: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4419C7">
        <w:rPr>
          <w:rFonts w:ascii="TH SarabunIT๙" w:hAnsi="TH SarabunIT๙" w:cs="TH SarabunIT๙"/>
          <w:sz w:val="32"/>
          <w:szCs w:val="32"/>
          <w:cs/>
        </w:rPr>
        <w:t xml:space="preserve"> ขึ้น</w:t>
      </w:r>
    </w:p>
    <w:p w:rsidR="00DE705A" w:rsidRPr="004419C7" w:rsidRDefault="00DE705A" w:rsidP="00DE705A">
      <w:pPr>
        <w:rPr>
          <w:rFonts w:ascii="TH SarabunIT๙" w:hAnsi="TH SarabunIT๙" w:cs="TH SarabunIT๙"/>
          <w:sz w:val="32"/>
          <w:szCs w:val="32"/>
        </w:rPr>
      </w:pPr>
    </w:p>
    <w:p w:rsidR="00DE705A" w:rsidRPr="004419C7" w:rsidRDefault="00DE705A" w:rsidP="00DE705A">
      <w:pPr>
        <w:rPr>
          <w:rFonts w:ascii="TH SarabunIT๙" w:hAnsi="TH SarabunIT๙" w:cs="TH SarabunIT๙"/>
          <w:sz w:val="32"/>
          <w:szCs w:val="32"/>
        </w:rPr>
      </w:pPr>
      <w:r w:rsidRPr="004419C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419C7">
        <w:rPr>
          <w:rFonts w:ascii="TH SarabunIT๙" w:hAnsi="TH SarabunIT๙" w:cs="TH SarabunIT๙"/>
          <w:sz w:val="32"/>
          <w:szCs w:val="32"/>
          <w:cs/>
        </w:rPr>
        <w:t>บัดนี้การ</w:t>
      </w:r>
      <w:r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Pr="004419C7">
        <w:rPr>
          <w:rFonts w:ascii="TH SarabunIT๙" w:hAnsi="TH SarabunIT๙" w:cs="TH SarabunIT๙"/>
          <w:sz w:val="32"/>
          <w:szCs w:val="32"/>
          <w:cs/>
        </w:rPr>
        <w:t>จัดทำแผนดังกล่าวเป็นที่เรียบร้อยแล้วจึงขอประกาศใช้แผนจัดหาพัสดุ ประจำปีงบประมาณ 255</w:t>
      </w: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4419C7">
        <w:rPr>
          <w:rFonts w:ascii="TH SarabunIT๙" w:hAnsi="TH SarabunIT๙" w:cs="TH SarabunIT๙"/>
          <w:sz w:val="32"/>
          <w:szCs w:val="32"/>
          <w:cs/>
        </w:rPr>
        <w:t xml:space="preserve"> ขึ้น จึงประกาศให้ทราบโดยทั่วกัน</w:t>
      </w:r>
    </w:p>
    <w:p w:rsidR="00DE705A" w:rsidRPr="004419C7" w:rsidRDefault="00DE705A" w:rsidP="00DE705A">
      <w:pPr>
        <w:rPr>
          <w:rFonts w:ascii="TH SarabunIT๙" w:hAnsi="TH SarabunIT๙" w:cs="TH SarabunIT๙"/>
          <w:sz w:val="32"/>
          <w:szCs w:val="32"/>
          <w:cs/>
        </w:rPr>
      </w:pPr>
    </w:p>
    <w:p w:rsidR="00DE705A" w:rsidRPr="004419C7" w:rsidRDefault="00DE705A" w:rsidP="00DE705A">
      <w:pPr>
        <w:rPr>
          <w:rFonts w:ascii="TH SarabunIT๙" w:hAnsi="TH SarabunIT๙" w:cs="TH SarabunIT๙"/>
          <w:sz w:val="32"/>
          <w:szCs w:val="32"/>
        </w:rPr>
      </w:pPr>
      <w:r w:rsidRPr="004419C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419C7">
        <w:rPr>
          <w:rFonts w:ascii="TH SarabunIT๙" w:hAnsi="TH SarabunIT๙" w:cs="TH SarabunIT๙"/>
          <w:sz w:val="32"/>
          <w:szCs w:val="32"/>
          <w:cs/>
        </w:rPr>
        <w:t>ประกาศ  ณ  วันที่  1  เดือน  ตุลาคม  พ.ศ.  255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bookmarkStart w:id="0" w:name="_GoBack"/>
      <w:bookmarkEnd w:id="0"/>
    </w:p>
    <w:p w:rsidR="00DE705A" w:rsidRPr="004419C7" w:rsidRDefault="00DE705A" w:rsidP="00DE705A">
      <w:pPr>
        <w:rPr>
          <w:rFonts w:ascii="TH SarabunIT๙" w:hAnsi="TH SarabunIT๙" w:cs="TH SarabunIT๙"/>
          <w:sz w:val="32"/>
          <w:szCs w:val="32"/>
        </w:rPr>
      </w:pPr>
    </w:p>
    <w:p w:rsidR="00DE705A" w:rsidRPr="004419C7" w:rsidRDefault="00DE705A" w:rsidP="00DE705A">
      <w:pPr>
        <w:rPr>
          <w:rFonts w:ascii="TH SarabunIT๙" w:hAnsi="TH SarabunIT๙" w:cs="TH SarabunIT๙"/>
          <w:sz w:val="32"/>
          <w:szCs w:val="32"/>
        </w:rPr>
      </w:pPr>
    </w:p>
    <w:p w:rsidR="00DE705A" w:rsidRPr="004419C7" w:rsidRDefault="00DE705A" w:rsidP="00DE705A">
      <w:pPr>
        <w:rPr>
          <w:rFonts w:ascii="TH SarabunIT๙" w:hAnsi="TH SarabunIT๙" w:cs="TH SarabunIT๙"/>
          <w:sz w:val="32"/>
          <w:szCs w:val="32"/>
        </w:rPr>
      </w:pPr>
    </w:p>
    <w:p w:rsidR="00DE705A" w:rsidRPr="004419C7" w:rsidRDefault="00DE705A" w:rsidP="00DE705A">
      <w:pPr>
        <w:rPr>
          <w:rFonts w:ascii="TH SarabunIT๙" w:hAnsi="TH SarabunIT๙" w:cs="TH SarabunIT๙"/>
          <w:sz w:val="32"/>
          <w:szCs w:val="32"/>
        </w:rPr>
      </w:pPr>
    </w:p>
    <w:p w:rsidR="00DE705A" w:rsidRPr="004419C7" w:rsidRDefault="00DE705A" w:rsidP="00DE705A">
      <w:pPr>
        <w:rPr>
          <w:rFonts w:ascii="TH SarabunIT๙" w:hAnsi="TH SarabunIT๙" w:cs="TH SarabunIT๙"/>
          <w:sz w:val="32"/>
          <w:szCs w:val="32"/>
        </w:rPr>
      </w:pPr>
      <w:r w:rsidRPr="004419C7">
        <w:rPr>
          <w:rFonts w:ascii="TH SarabunIT๙" w:hAnsi="TH SarabunIT๙" w:cs="TH SarabunIT๙"/>
          <w:sz w:val="32"/>
          <w:szCs w:val="32"/>
          <w:cs/>
        </w:rPr>
        <w:tab/>
      </w:r>
      <w:r w:rsidRPr="004419C7">
        <w:rPr>
          <w:rFonts w:ascii="TH SarabunIT๙" w:hAnsi="TH SarabunIT๙" w:cs="TH SarabunIT๙"/>
          <w:sz w:val="32"/>
          <w:szCs w:val="32"/>
          <w:cs/>
        </w:rPr>
        <w:tab/>
      </w:r>
      <w:r w:rsidRPr="004419C7">
        <w:rPr>
          <w:rFonts w:ascii="TH SarabunIT๙" w:hAnsi="TH SarabunIT๙" w:cs="TH SarabunIT๙"/>
          <w:sz w:val="32"/>
          <w:szCs w:val="32"/>
          <w:cs/>
        </w:rPr>
        <w:tab/>
      </w:r>
      <w:r w:rsidRPr="004419C7">
        <w:rPr>
          <w:rFonts w:ascii="TH SarabunIT๙" w:hAnsi="TH SarabunIT๙" w:cs="TH SarabunIT๙"/>
          <w:sz w:val="32"/>
          <w:szCs w:val="32"/>
          <w:cs/>
        </w:rPr>
        <w:tab/>
      </w:r>
      <w:r w:rsidRPr="004419C7">
        <w:rPr>
          <w:rFonts w:ascii="TH SarabunIT๙" w:hAnsi="TH SarabunIT๙" w:cs="TH SarabunIT๙"/>
          <w:sz w:val="32"/>
          <w:szCs w:val="32"/>
          <w:cs/>
        </w:rPr>
        <w:tab/>
      </w:r>
      <w:r w:rsidRPr="004419C7">
        <w:rPr>
          <w:rFonts w:ascii="TH SarabunIT๙" w:hAnsi="TH SarabunIT๙" w:cs="TH SarabunIT๙"/>
          <w:sz w:val="32"/>
          <w:szCs w:val="32"/>
          <w:cs/>
        </w:rPr>
        <w:tab/>
        <w:t>(ลงชื่อ)</w:t>
      </w:r>
    </w:p>
    <w:p w:rsidR="00DE705A" w:rsidRPr="004419C7" w:rsidRDefault="00DE705A" w:rsidP="00DE705A">
      <w:pPr>
        <w:rPr>
          <w:rFonts w:ascii="TH SarabunIT๙" w:hAnsi="TH SarabunIT๙" w:cs="TH SarabunIT๙"/>
          <w:sz w:val="32"/>
          <w:szCs w:val="32"/>
        </w:rPr>
      </w:pPr>
      <w:r w:rsidRPr="004419C7">
        <w:rPr>
          <w:rFonts w:ascii="TH SarabunIT๙" w:hAnsi="TH SarabunIT๙" w:cs="TH SarabunIT๙"/>
          <w:sz w:val="32"/>
          <w:szCs w:val="32"/>
          <w:cs/>
        </w:rPr>
        <w:tab/>
      </w:r>
      <w:r w:rsidRPr="004419C7">
        <w:rPr>
          <w:rFonts w:ascii="TH SarabunIT๙" w:hAnsi="TH SarabunIT๙" w:cs="TH SarabunIT๙"/>
          <w:sz w:val="32"/>
          <w:szCs w:val="32"/>
          <w:cs/>
        </w:rPr>
        <w:tab/>
      </w:r>
      <w:r w:rsidRPr="004419C7">
        <w:rPr>
          <w:rFonts w:ascii="TH SarabunIT๙" w:hAnsi="TH SarabunIT๙" w:cs="TH SarabunIT๙"/>
          <w:sz w:val="32"/>
          <w:szCs w:val="32"/>
          <w:cs/>
        </w:rPr>
        <w:tab/>
      </w:r>
      <w:r w:rsidRPr="004419C7">
        <w:rPr>
          <w:rFonts w:ascii="TH SarabunIT๙" w:hAnsi="TH SarabunIT๙" w:cs="TH SarabunIT๙"/>
          <w:sz w:val="32"/>
          <w:szCs w:val="32"/>
          <w:cs/>
        </w:rPr>
        <w:tab/>
      </w:r>
      <w:r w:rsidRPr="004419C7">
        <w:rPr>
          <w:rFonts w:ascii="TH SarabunIT๙" w:hAnsi="TH SarabunIT๙" w:cs="TH SarabunIT๙"/>
          <w:sz w:val="32"/>
          <w:szCs w:val="32"/>
          <w:cs/>
        </w:rPr>
        <w:tab/>
      </w:r>
      <w:r w:rsidRPr="004419C7">
        <w:rPr>
          <w:rFonts w:ascii="TH SarabunIT๙" w:hAnsi="TH SarabunIT๙" w:cs="TH SarabunIT๙"/>
          <w:sz w:val="32"/>
          <w:szCs w:val="32"/>
          <w:cs/>
        </w:rPr>
        <w:tab/>
      </w:r>
      <w:r w:rsidRPr="004419C7">
        <w:rPr>
          <w:rFonts w:ascii="TH SarabunIT๙" w:hAnsi="TH SarabunIT๙" w:cs="TH SarabunIT๙"/>
          <w:sz w:val="32"/>
          <w:szCs w:val="32"/>
          <w:cs/>
        </w:rPr>
        <w:tab/>
        <w:t>(นายอานนท์  หาญสูงเนิน)</w:t>
      </w:r>
    </w:p>
    <w:p w:rsidR="00DE705A" w:rsidRPr="004419C7" w:rsidRDefault="00DE705A" w:rsidP="00DE705A">
      <w:pPr>
        <w:rPr>
          <w:rFonts w:ascii="TH SarabunIT๙" w:hAnsi="TH SarabunIT๙" w:cs="TH SarabunIT๙"/>
          <w:sz w:val="32"/>
          <w:szCs w:val="32"/>
        </w:rPr>
      </w:pPr>
      <w:r w:rsidRPr="004419C7">
        <w:rPr>
          <w:rFonts w:ascii="TH SarabunIT๙" w:hAnsi="TH SarabunIT๙" w:cs="TH SarabunIT๙"/>
          <w:sz w:val="32"/>
          <w:szCs w:val="32"/>
          <w:cs/>
        </w:rPr>
        <w:tab/>
      </w:r>
      <w:r w:rsidRPr="004419C7">
        <w:rPr>
          <w:rFonts w:ascii="TH SarabunIT๙" w:hAnsi="TH SarabunIT๙" w:cs="TH SarabunIT๙"/>
          <w:sz w:val="32"/>
          <w:szCs w:val="32"/>
          <w:cs/>
        </w:rPr>
        <w:tab/>
      </w:r>
      <w:r w:rsidRPr="004419C7">
        <w:rPr>
          <w:rFonts w:ascii="TH SarabunIT๙" w:hAnsi="TH SarabunIT๙" w:cs="TH SarabunIT๙"/>
          <w:sz w:val="32"/>
          <w:szCs w:val="32"/>
          <w:cs/>
        </w:rPr>
        <w:tab/>
      </w:r>
      <w:r w:rsidRPr="004419C7">
        <w:rPr>
          <w:rFonts w:ascii="TH SarabunIT๙" w:hAnsi="TH SarabunIT๙" w:cs="TH SarabunIT๙"/>
          <w:sz w:val="32"/>
          <w:szCs w:val="32"/>
          <w:cs/>
        </w:rPr>
        <w:tab/>
      </w:r>
      <w:r w:rsidRPr="004419C7">
        <w:rPr>
          <w:rFonts w:ascii="TH SarabunIT๙" w:hAnsi="TH SarabunIT๙" w:cs="TH SarabunIT๙"/>
          <w:sz w:val="32"/>
          <w:szCs w:val="32"/>
          <w:cs/>
        </w:rPr>
        <w:tab/>
      </w:r>
      <w:r w:rsidRPr="004419C7">
        <w:rPr>
          <w:rFonts w:ascii="TH SarabunIT๙" w:hAnsi="TH SarabunIT๙" w:cs="TH SarabunIT๙"/>
          <w:sz w:val="32"/>
          <w:szCs w:val="32"/>
          <w:cs/>
        </w:rPr>
        <w:tab/>
        <w:t>นายกองค์การบริหารส่วนตำบลหนองไม้ไผ่</w:t>
      </w:r>
    </w:p>
    <w:p w:rsidR="00DE705A" w:rsidRPr="004419C7" w:rsidRDefault="00DE705A" w:rsidP="00DE705A">
      <w:pPr>
        <w:rPr>
          <w:rFonts w:ascii="TH SarabunIT๙" w:hAnsi="TH SarabunIT๙" w:cs="TH SarabunIT๙"/>
          <w:sz w:val="32"/>
          <w:szCs w:val="32"/>
        </w:rPr>
      </w:pPr>
    </w:p>
    <w:p w:rsidR="00DE705A" w:rsidRPr="004419C7" w:rsidRDefault="00DE705A" w:rsidP="00DE705A">
      <w:pPr>
        <w:rPr>
          <w:rFonts w:ascii="TH SarabunIT๙" w:hAnsi="TH SarabunIT๙" w:cs="TH SarabunIT๙"/>
          <w:sz w:val="32"/>
          <w:szCs w:val="32"/>
        </w:rPr>
      </w:pPr>
    </w:p>
    <w:p w:rsidR="00DE705A" w:rsidRPr="004419C7" w:rsidRDefault="00DE705A" w:rsidP="00DE705A">
      <w:pPr>
        <w:rPr>
          <w:rFonts w:ascii="TH SarabunIT๙" w:hAnsi="TH SarabunIT๙" w:cs="TH SarabunIT๙"/>
          <w:sz w:val="32"/>
          <w:szCs w:val="32"/>
        </w:rPr>
      </w:pPr>
    </w:p>
    <w:p w:rsidR="00DE705A" w:rsidRPr="004419C7" w:rsidRDefault="00DE705A" w:rsidP="00DE705A">
      <w:pPr>
        <w:rPr>
          <w:rFonts w:ascii="TH SarabunIT๙" w:hAnsi="TH SarabunIT๙" w:cs="TH SarabunIT๙"/>
          <w:sz w:val="32"/>
          <w:szCs w:val="32"/>
        </w:rPr>
      </w:pPr>
    </w:p>
    <w:p w:rsidR="00DE705A" w:rsidRPr="004419C7" w:rsidRDefault="00DE705A" w:rsidP="00DE705A">
      <w:pPr>
        <w:rPr>
          <w:rFonts w:ascii="TH SarabunIT๙" w:hAnsi="TH SarabunIT๙" w:cs="TH SarabunIT๙"/>
          <w:sz w:val="32"/>
          <w:szCs w:val="32"/>
        </w:rPr>
      </w:pPr>
    </w:p>
    <w:p w:rsidR="00DE705A" w:rsidRPr="004419C7" w:rsidRDefault="00DE705A" w:rsidP="00DE705A">
      <w:pPr>
        <w:rPr>
          <w:rFonts w:ascii="TH SarabunIT๙" w:hAnsi="TH SarabunIT๙" w:cs="TH SarabunIT๙"/>
          <w:sz w:val="32"/>
          <w:szCs w:val="32"/>
        </w:rPr>
      </w:pPr>
    </w:p>
    <w:p w:rsidR="00DE705A" w:rsidRPr="004419C7" w:rsidRDefault="00DE705A" w:rsidP="00DE705A">
      <w:pPr>
        <w:rPr>
          <w:rFonts w:ascii="TH SarabunIT๙" w:hAnsi="TH SarabunIT๙" w:cs="TH SarabunIT๙"/>
          <w:sz w:val="32"/>
          <w:szCs w:val="32"/>
        </w:rPr>
      </w:pPr>
    </w:p>
    <w:p w:rsidR="00DE705A" w:rsidRPr="004419C7" w:rsidRDefault="00DE705A" w:rsidP="00DE705A">
      <w:pPr>
        <w:rPr>
          <w:rFonts w:ascii="TH SarabunIT๙" w:hAnsi="TH SarabunIT๙" w:cs="TH SarabunIT๙"/>
          <w:sz w:val="32"/>
          <w:szCs w:val="32"/>
        </w:rPr>
      </w:pPr>
    </w:p>
    <w:p w:rsidR="00DE705A" w:rsidRPr="004419C7" w:rsidRDefault="00DE705A" w:rsidP="00DE705A">
      <w:pPr>
        <w:rPr>
          <w:rFonts w:ascii="TH SarabunIT๙" w:hAnsi="TH SarabunIT๙" w:cs="TH SarabunIT๙"/>
          <w:sz w:val="32"/>
          <w:szCs w:val="32"/>
        </w:rPr>
      </w:pPr>
    </w:p>
    <w:p w:rsidR="00A60D86" w:rsidRDefault="00A60D86"/>
    <w:sectPr w:rsidR="00A60D86" w:rsidSect="003A05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05A"/>
    <w:rsid w:val="00A60D86"/>
    <w:rsid w:val="00DE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05A"/>
    <w:pPr>
      <w:spacing w:after="0" w:line="240" w:lineRule="auto"/>
    </w:pPr>
    <w:rPr>
      <w:rFonts w:ascii="Times New Roman" w:eastAsia="SimSun" w:hAnsi="Times New Roman" w:cs="Angsana New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705A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E705A"/>
    <w:rPr>
      <w:rFonts w:ascii="Tahoma" w:eastAsia="SimSun" w:hAnsi="Tahoma" w:cs="Angsana New"/>
      <w:sz w:val="16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05A"/>
    <w:pPr>
      <w:spacing w:after="0" w:line="240" w:lineRule="auto"/>
    </w:pPr>
    <w:rPr>
      <w:rFonts w:ascii="Times New Roman" w:eastAsia="SimSun" w:hAnsi="Times New Roman" w:cs="Angsana New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705A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E705A"/>
    <w:rPr>
      <w:rFonts w:ascii="Tahoma" w:eastAsia="SimSun" w:hAnsi="Tahoma" w:cs="Angsana New"/>
      <w:sz w:val="16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2006-12-31T20:32:00Z</dcterms:created>
  <dcterms:modified xsi:type="dcterms:W3CDTF">2006-12-31T20:33:00Z</dcterms:modified>
</cp:coreProperties>
</file>